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93" w:rsidRPr="009F5861" w:rsidRDefault="00B62893" w:rsidP="00B62893">
      <w:pPr>
        <w:jc w:val="center"/>
        <w:rPr>
          <w:rFonts w:ascii="Gill Sans MT" w:hAnsi="Gill Sans MT" w:cs="Gill Sans MT"/>
          <w:b/>
          <w:bCs/>
          <w:szCs w:val="26"/>
        </w:rPr>
      </w:pPr>
      <w:r w:rsidRPr="009F5861">
        <w:rPr>
          <w:rFonts w:ascii="Gill Sans MT" w:hAnsi="Gill Sans MT" w:cs="Gill Sans MT"/>
          <w:b/>
          <w:bCs/>
          <w:szCs w:val="26"/>
        </w:rPr>
        <w:t xml:space="preserve">CÉDULA DE INFORMACIÓN DE TRÁMITES </w:t>
      </w:r>
      <w:r w:rsidRPr="009F5861">
        <w:rPr>
          <w:rFonts w:ascii="Gill Sans MT" w:hAnsi="Gill Sans MT" w:cs="Gill Sans MT"/>
          <w:b/>
          <w:bCs/>
          <w:szCs w:val="26"/>
        </w:rPr>
        <w:br/>
        <w:t>Y SERVICIOS DEL H. AYUNTAMIENTO DE ECATEPEC DE MORELOS</w:t>
      </w:r>
    </w:p>
    <w:p w:rsidR="00B62893" w:rsidRPr="00AE5C7A" w:rsidRDefault="00B62893" w:rsidP="00B62893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364"/>
        <w:gridCol w:w="603"/>
        <w:gridCol w:w="435"/>
        <w:gridCol w:w="401"/>
        <w:gridCol w:w="1215"/>
        <w:gridCol w:w="61"/>
        <w:gridCol w:w="284"/>
        <w:gridCol w:w="283"/>
        <w:gridCol w:w="24"/>
        <w:gridCol w:w="265"/>
        <w:gridCol w:w="19"/>
        <w:gridCol w:w="826"/>
        <w:gridCol w:w="425"/>
        <w:gridCol w:w="426"/>
        <w:gridCol w:w="425"/>
        <w:gridCol w:w="425"/>
      </w:tblGrid>
      <w:tr w:rsidR="00B62893" w:rsidRPr="00E14D71" w:rsidTr="005812FD">
        <w:trPr>
          <w:jc w:val="center"/>
        </w:trPr>
        <w:tc>
          <w:tcPr>
            <w:tcW w:w="6931" w:type="dxa"/>
            <w:gridSpan w:val="7"/>
            <w:tcBorders>
              <w:top w:val="double" w:sz="4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tabs>
                <w:tab w:val="right" w:pos="7692"/>
              </w:tabs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NOMBRE: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92D050"/>
          </w:tcPr>
          <w:p w:rsidR="00B62893" w:rsidRPr="00B37949" w:rsidRDefault="00B62893" w:rsidP="005812FD">
            <w:pPr>
              <w:tabs>
                <w:tab w:val="right" w:pos="7692"/>
              </w:tabs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No</w:t>
            </w:r>
          </w:p>
        </w:tc>
        <w:tc>
          <w:tcPr>
            <w:tcW w:w="59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B62893" w:rsidRPr="00E14D71" w:rsidRDefault="00B62893" w:rsidP="005812FD">
            <w:pPr>
              <w:tabs>
                <w:tab w:val="right" w:pos="7692"/>
              </w:tabs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top w:val="double" w:sz="4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TRÁMITE: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SERVICIO: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X</w:t>
            </w:r>
          </w:p>
        </w:tc>
      </w:tr>
      <w:tr w:rsidR="00B62893" w:rsidRPr="00E14D71" w:rsidTr="005812FD">
        <w:trPr>
          <w:trHeight w:val="462"/>
          <w:jc w:val="center"/>
        </w:trPr>
        <w:tc>
          <w:tcPr>
            <w:tcW w:w="10333" w:type="dxa"/>
            <w:gridSpan w:val="17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MICROCRÉ</w:t>
            </w:r>
            <w:r w:rsidRPr="00EA32C6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DITOS</w:t>
            </w:r>
          </w:p>
        </w:tc>
      </w:tr>
      <w:tr w:rsidR="00B62893" w:rsidRPr="00E14D71" w:rsidTr="005812FD">
        <w:trPr>
          <w:jc w:val="center"/>
        </w:trPr>
        <w:tc>
          <w:tcPr>
            <w:tcW w:w="10333" w:type="dxa"/>
            <w:gridSpan w:val="17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 xml:space="preserve">DESCRIPCIÓN: </w:t>
            </w:r>
          </w:p>
        </w:tc>
      </w:tr>
      <w:tr w:rsidR="00B62893" w:rsidRPr="00E14D71" w:rsidTr="005812FD">
        <w:trPr>
          <w:trHeight w:val="381"/>
          <w:jc w:val="center"/>
        </w:trPr>
        <w:tc>
          <w:tcPr>
            <w:tcW w:w="10333" w:type="dxa"/>
            <w:gridSpan w:val="17"/>
            <w:vAlign w:val="center"/>
          </w:tcPr>
          <w:p w:rsidR="00B62893" w:rsidRPr="00E14D71" w:rsidRDefault="00B62893" w:rsidP="005812FD">
            <w:pPr>
              <w:spacing w:before="60" w:after="6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EA32C6">
              <w:rPr>
                <w:rFonts w:ascii="Arial" w:hAnsi="Arial" w:cs="Arial"/>
                <w:bCs/>
                <w:noProof/>
                <w:sz w:val="14"/>
                <w:szCs w:val="14"/>
              </w:rPr>
              <w:t>Otorgar apoyos financieros de manera individual o en grupo solidario a emprendedores del municipio a fin de contribuir al desarrollo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 de sus actividades productivas</w:t>
            </w:r>
          </w:p>
        </w:tc>
      </w:tr>
      <w:tr w:rsidR="00B62893" w:rsidRPr="00E14D71" w:rsidTr="005812FD">
        <w:trPr>
          <w:trHeight w:val="414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FUNDAMENTO LEGAL:</w:t>
            </w:r>
          </w:p>
        </w:tc>
        <w:tc>
          <w:tcPr>
            <w:tcW w:w="8481" w:type="dxa"/>
            <w:gridSpan w:val="16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EA32C6"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Bando municipal de Ecatepec de Morelos; 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Artículo 75.</w:t>
            </w:r>
            <w:r w:rsidRPr="00EA32C6">
              <w:rPr>
                <w:rFonts w:ascii="Arial" w:hAnsi="Arial" w:cs="Arial"/>
                <w:bCs/>
                <w:noProof/>
                <w:sz w:val="14"/>
                <w:szCs w:val="14"/>
              </w:rPr>
              <w:t>Capítulo XIV</w:t>
            </w:r>
          </w:p>
        </w:tc>
      </w:tr>
      <w:tr w:rsidR="00B62893" w:rsidRPr="00E14D71" w:rsidTr="005812FD">
        <w:trPr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62893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FORMA DE PRESENTACIÓN DEL TRÁMITE:</w:t>
            </w:r>
          </w:p>
        </w:tc>
        <w:tc>
          <w:tcPr>
            <w:tcW w:w="8481" w:type="dxa"/>
            <w:gridSpan w:val="16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Formatos que otorga la institución financiera (Banca AFIRME)</w:t>
            </w:r>
          </w:p>
        </w:tc>
      </w:tr>
      <w:tr w:rsidR="00B62893" w:rsidRPr="00E14D71" w:rsidTr="005812FD">
        <w:trPr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CASOS EN LOS QUE EL TRÁMITE DEBE REALIZARSE</w:t>
            </w:r>
          </w:p>
        </w:tc>
        <w:tc>
          <w:tcPr>
            <w:tcW w:w="8481" w:type="dxa"/>
            <w:gridSpan w:val="16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Cuando el emprendedor requiera de un crédito pa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ra ampliar o mejorar su negocio</w:t>
            </w:r>
          </w:p>
        </w:tc>
      </w:tr>
      <w:tr w:rsidR="00B62893" w:rsidRPr="00E14D71" w:rsidTr="005812FD">
        <w:trPr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DOCUMENTO A OBTENER:</w:t>
            </w:r>
          </w:p>
        </w:tc>
        <w:tc>
          <w:tcPr>
            <w:tcW w:w="2967" w:type="dxa"/>
            <w:gridSpan w:val="2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H</w:t>
            </w:r>
            <w:r w:rsidRPr="00EA32C6">
              <w:rPr>
                <w:rFonts w:ascii="Arial" w:hAnsi="Arial" w:cs="Arial"/>
                <w:noProof/>
                <w:sz w:val="14"/>
                <w:szCs w:val="14"/>
              </w:rPr>
              <w:t xml:space="preserve">oja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de solicitud de apoyo a microcré</w:t>
            </w: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dito a la palabra</w:t>
            </w:r>
          </w:p>
        </w:tc>
        <w:tc>
          <w:tcPr>
            <w:tcW w:w="836" w:type="dxa"/>
            <w:gridSpan w:val="2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FORMATO ANEXO</w:t>
            </w:r>
          </w:p>
        </w:tc>
        <w:tc>
          <w:tcPr>
            <w:tcW w:w="2132" w:type="dxa"/>
            <w:gridSpan w:val="6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Metadato, carta de petición y carta de agradecimiento.</w:t>
            </w:r>
          </w:p>
        </w:tc>
        <w:tc>
          <w:tcPr>
            <w:tcW w:w="845" w:type="dxa"/>
            <w:gridSpan w:val="2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VIGENCIA:</w:t>
            </w:r>
          </w:p>
        </w:tc>
        <w:tc>
          <w:tcPr>
            <w:tcW w:w="1701" w:type="dxa"/>
            <w:gridSpan w:val="4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Variable</w:t>
            </w:r>
          </w:p>
        </w:tc>
      </w:tr>
      <w:tr w:rsidR="00B62893" w:rsidRPr="00E14D71" w:rsidTr="005812FD">
        <w:trPr>
          <w:jc w:val="center"/>
        </w:trPr>
        <w:tc>
          <w:tcPr>
            <w:tcW w:w="10333" w:type="dxa"/>
            <w:gridSpan w:val="17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REQUISITOS:</w:t>
            </w:r>
          </w:p>
        </w:tc>
      </w:tr>
      <w:tr w:rsidR="00B62893" w:rsidRPr="00E14D71" w:rsidTr="005812FD">
        <w:trPr>
          <w:trHeight w:val="20"/>
          <w:jc w:val="center"/>
        </w:trPr>
        <w:tc>
          <w:tcPr>
            <w:tcW w:w="4216" w:type="dxa"/>
            <w:gridSpan w:val="2"/>
          </w:tcPr>
          <w:p w:rsidR="00B62893" w:rsidRDefault="00B62893" w:rsidP="005812FD">
            <w:pPr>
              <w:spacing w:before="80" w:after="80"/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B62893" w:rsidRPr="00EA32C6" w:rsidRDefault="00B62893" w:rsidP="005812FD">
            <w:pPr>
              <w:spacing w:before="80" w:after="80"/>
              <w:rPr>
                <w:rFonts w:ascii="Arial" w:hAnsi="Arial" w:cs="Arial"/>
                <w:noProof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• INE</w:t>
            </w:r>
          </w:p>
          <w:p w:rsidR="00B62893" w:rsidRPr="00EA32C6" w:rsidRDefault="00B62893" w:rsidP="005812FD">
            <w:pPr>
              <w:spacing w:before="80" w:after="80"/>
              <w:rPr>
                <w:rFonts w:ascii="Arial" w:hAnsi="Arial" w:cs="Arial"/>
                <w:noProof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• CURP</w:t>
            </w:r>
          </w:p>
          <w:p w:rsidR="00B62893" w:rsidRDefault="00B62893" w:rsidP="005812FD">
            <w:pPr>
              <w:spacing w:before="80" w:after="80"/>
              <w:rPr>
                <w:rFonts w:ascii="Arial" w:hAnsi="Arial" w:cs="Arial"/>
                <w:noProof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 xml:space="preserve">•  Acta de nacimiento          </w:t>
            </w:r>
          </w:p>
          <w:p w:rsidR="00B62893" w:rsidRPr="00E14D71" w:rsidRDefault="00B62893" w:rsidP="005812FD">
            <w:pPr>
              <w:spacing w:before="80" w:after="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• Comprobante de domicilio</w:t>
            </w:r>
          </w:p>
        </w:tc>
        <w:tc>
          <w:tcPr>
            <w:tcW w:w="3282" w:type="dxa"/>
            <w:gridSpan w:val="7"/>
          </w:tcPr>
          <w:p w:rsidR="00B62893" w:rsidRPr="00E14D71" w:rsidRDefault="00B62893" w:rsidP="005812FD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ORIGINAL</w:t>
            </w:r>
          </w:p>
          <w:p w:rsidR="00B62893" w:rsidRPr="00E14D71" w:rsidRDefault="00B62893" w:rsidP="005812FD">
            <w:pPr>
              <w:spacing w:before="80" w:after="80"/>
              <w:ind w:left="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8"/>
          </w:tcPr>
          <w:p w:rsidR="00B62893" w:rsidRPr="00E14D71" w:rsidRDefault="00B62893" w:rsidP="005812FD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COPIA(S)</w:t>
            </w:r>
          </w:p>
          <w:p w:rsidR="00B62893" w:rsidRDefault="00B62893" w:rsidP="00581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  <w:p w:rsidR="00B62893" w:rsidRDefault="00B62893" w:rsidP="00581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  <w:p w:rsidR="00B62893" w:rsidRDefault="00B62893" w:rsidP="00581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  <w:p w:rsidR="00B62893" w:rsidRPr="00E14D71" w:rsidRDefault="00B62893" w:rsidP="00581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B62893" w:rsidRPr="00E14D71" w:rsidTr="005812FD">
        <w:trPr>
          <w:trHeight w:val="20"/>
          <w:jc w:val="center"/>
        </w:trPr>
        <w:tc>
          <w:tcPr>
            <w:tcW w:w="10333" w:type="dxa"/>
            <w:gridSpan w:val="17"/>
          </w:tcPr>
          <w:p w:rsidR="00B62893" w:rsidRPr="00E14D71" w:rsidRDefault="00B62893" w:rsidP="005812FD">
            <w:pPr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DOCUMENTOS ADICIONALES EN EXCEPCIONES DE:</w:t>
            </w:r>
          </w:p>
        </w:tc>
      </w:tr>
      <w:tr w:rsidR="00B62893" w:rsidRPr="00E14D71" w:rsidTr="005812FD">
        <w:trPr>
          <w:trHeight w:val="431"/>
          <w:jc w:val="center"/>
        </w:trPr>
        <w:tc>
          <w:tcPr>
            <w:tcW w:w="4216" w:type="dxa"/>
            <w:gridSpan w:val="2"/>
          </w:tcPr>
          <w:p w:rsidR="00B62893" w:rsidRPr="00E14D71" w:rsidRDefault="00B62893" w:rsidP="005812FD">
            <w:pPr>
              <w:spacing w:before="80" w:after="80"/>
              <w:ind w:left="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3282" w:type="dxa"/>
            <w:gridSpan w:val="7"/>
          </w:tcPr>
          <w:p w:rsidR="00B62893" w:rsidRPr="00E14D71" w:rsidRDefault="00B62893" w:rsidP="005812FD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ORIGINAL</w:t>
            </w:r>
          </w:p>
          <w:p w:rsidR="00B62893" w:rsidRPr="00E14D71" w:rsidRDefault="00B62893" w:rsidP="005812FD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gridSpan w:val="8"/>
          </w:tcPr>
          <w:p w:rsidR="00B62893" w:rsidRPr="00E14D71" w:rsidRDefault="00B62893" w:rsidP="005812FD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COPIA(S)</w:t>
            </w:r>
          </w:p>
          <w:p w:rsidR="00B62893" w:rsidRPr="00E14D71" w:rsidRDefault="00B62893" w:rsidP="005812FD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2893" w:rsidRPr="00E14D71" w:rsidTr="005812FD">
        <w:trPr>
          <w:jc w:val="center"/>
        </w:trPr>
        <w:tc>
          <w:tcPr>
            <w:tcW w:w="1852" w:type="dxa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DURACIÓN DEL TRÁMITE: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minutos</w:t>
            </w:r>
          </w:p>
        </w:tc>
        <w:tc>
          <w:tcPr>
            <w:tcW w:w="1616" w:type="dxa"/>
            <w:gridSpan w:val="2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TIEMPO DE RESPUESTA:</w:t>
            </w:r>
          </w:p>
        </w:tc>
        <w:tc>
          <w:tcPr>
            <w:tcW w:w="652" w:type="dxa"/>
            <w:gridSpan w:val="4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1 día</w:t>
            </w:r>
          </w:p>
        </w:tc>
        <w:tc>
          <w:tcPr>
            <w:tcW w:w="1110" w:type="dxa"/>
            <w:gridSpan w:val="3"/>
            <w:shd w:val="clear" w:color="auto" w:fill="92D050"/>
          </w:tcPr>
          <w:p w:rsidR="00B62893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AFIRMATIVA  </w:t>
            </w:r>
          </w:p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FICTA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SI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B62893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</w:t>
            </w:r>
          </w:p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B62893" w:rsidRPr="00E14D71" w:rsidTr="005812FD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COSTO:</w:t>
            </w:r>
          </w:p>
        </w:tc>
        <w:tc>
          <w:tcPr>
            <w:tcW w:w="8481" w:type="dxa"/>
            <w:gridSpan w:val="16"/>
            <w:vAlign w:val="center"/>
          </w:tcPr>
          <w:p w:rsidR="00B62893" w:rsidRPr="00A7540A" w:rsidRDefault="00B62893" w:rsidP="005812FD">
            <w:pPr>
              <w:spacing w:before="60" w:after="60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EA32C6">
              <w:rPr>
                <w:rFonts w:ascii="Arial" w:hAnsi="Arial" w:cs="Arial"/>
                <w:bCs/>
                <w:noProof/>
                <w:sz w:val="14"/>
                <w:szCs w:val="14"/>
                <w:lang w:val="es-ES_tradnl"/>
              </w:rPr>
              <w:t>Gratuito</w:t>
            </w:r>
          </w:p>
        </w:tc>
      </w:tr>
      <w:tr w:rsidR="00B62893" w:rsidRPr="00E14D71" w:rsidTr="005812FD">
        <w:trPr>
          <w:trHeight w:val="539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CRITERIOS DE RESOLUCION DEL TRAMITE</w:t>
            </w:r>
          </w:p>
        </w:tc>
        <w:tc>
          <w:tcPr>
            <w:tcW w:w="8481" w:type="dxa"/>
            <w:gridSpan w:val="16"/>
            <w:vAlign w:val="center"/>
          </w:tcPr>
          <w:p w:rsidR="00B62893" w:rsidRDefault="00B62893" w:rsidP="005812FD">
            <w:pPr>
              <w:spacing w:before="60" w:after="6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Afirmativa sujetándose a los lineamientos de programa.</w:t>
            </w:r>
          </w:p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Negativa por falta de requisitos.</w:t>
            </w:r>
          </w:p>
        </w:tc>
      </w:tr>
    </w:tbl>
    <w:p w:rsidR="00B62893" w:rsidRPr="00E14D71" w:rsidRDefault="00B62893" w:rsidP="00B62893">
      <w:pPr>
        <w:rPr>
          <w:rFonts w:ascii="Arial" w:hAnsi="Arial" w:cs="Arial"/>
          <w:sz w:val="14"/>
          <w:szCs w:val="14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617"/>
        <w:gridCol w:w="1617"/>
        <w:gridCol w:w="1148"/>
        <w:gridCol w:w="1074"/>
        <w:gridCol w:w="944"/>
        <w:gridCol w:w="524"/>
        <w:gridCol w:w="1232"/>
        <w:gridCol w:w="1282"/>
      </w:tblGrid>
      <w:tr w:rsidR="00B62893" w:rsidRPr="00E14D71" w:rsidTr="005812FD">
        <w:trPr>
          <w:jc w:val="center"/>
        </w:trPr>
        <w:tc>
          <w:tcPr>
            <w:tcW w:w="6222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UNIDAD ADMINISTRATIVA RESPONSABLE:</w:t>
            </w:r>
          </w:p>
        </w:tc>
      </w:tr>
      <w:tr w:rsidR="00B62893" w:rsidRPr="00E14D71" w:rsidTr="005812FD">
        <w:trPr>
          <w:trHeight w:val="20"/>
          <w:jc w:val="center"/>
        </w:trPr>
        <w:tc>
          <w:tcPr>
            <w:tcW w:w="6222" w:type="dxa"/>
            <w:gridSpan w:val="9"/>
            <w:tcBorders>
              <w:left w:val="double" w:sz="6" w:space="0" w:color="auto"/>
            </w:tcBorders>
            <w:vAlign w:val="center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Dirección de Desarrollo Econó</w:t>
            </w: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mico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Dirección de Desarrollo Econó</w:t>
            </w:r>
            <w:r w:rsidRPr="00EA32C6">
              <w:rPr>
                <w:rFonts w:ascii="Arial" w:hAnsi="Arial" w:cs="Arial"/>
                <w:noProof/>
                <w:sz w:val="14"/>
                <w:szCs w:val="14"/>
              </w:rPr>
              <w:t>mico</w:t>
            </w:r>
          </w:p>
        </w:tc>
      </w:tr>
      <w:tr w:rsidR="00B62893" w:rsidRPr="00E14D71" w:rsidTr="005812FD">
        <w:trPr>
          <w:jc w:val="center"/>
        </w:trPr>
        <w:tc>
          <w:tcPr>
            <w:tcW w:w="2383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7"/>
            <w:tcBorders>
              <w:right w:val="double" w:sz="6" w:space="0" w:color="auto"/>
            </w:tcBorders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Dr. Raúl Ángel Otero Díaz</w:t>
            </w:r>
          </w:p>
        </w:tc>
        <w:bookmarkStart w:id="0" w:name="_GoBack"/>
        <w:bookmarkEnd w:id="0"/>
      </w:tr>
      <w:tr w:rsidR="00B62893" w:rsidRPr="00E14D71" w:rsidTr="005812FD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Calle</w:t>
            </w:r>
          </w:p>
        </w:tc>
        <w:tc>
          <w:tcPr>
            <w:tcW w:w="6108" w:type="dxa"/>
            <w:gridSpan w:val="7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Emilio Carranza, </w:t>
            </w:r>
            <w:r>
              <w:rPr>
                <w:rFonts w:ascii="Arial" w:hAnsi="Arial" w:cs="Arial"/>
                <w:sz w:val="14"/>
                <w:szCs w:val="14"/>
              </w:rPr>
              <w:t>Primer piso</w:t>
            </w:r>
          </w:p>
        </w:tc>
        <w:tc>
          <w:tcPr>
            <w:tcW w:w="1232" w:type="dxa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</w:tr>
      <w:tr w:rsidR="00B62893" w:rsidRPr="00E14D71" w:rsidTr="005812FD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5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A32C6">
              <w:rPr>
                <w:rFonts w:ascii="Arial" w:hAnsi="Arial" w:cs="Arial"/>
                <w:bCs/>
                <w:noProof/>
                <w:sz w:val="14"/>
                <w:szCs w:val="14"/>
              </w:rPr>
              <w:t>San Cristóbal Centro</w:t>
            </w:r>
          </w:p>
        </w:tc>
        <w:tc>
          <w:tcPr>
            <w:tcW w:w="1074" w:type="dxa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MUNICI</w:t>
            </w:r>
            <w:r w:rsidRPr="00E14D7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P</w:t>
            </w:r>
            <w:r w:rsidRPr="00E14D71">
              <w:rPr>
                <w:rFonts w:ascii="Arial" w:hAnsi="Arial" w:cs="Arial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Ecatepec de Morelos</w:t>
            </w:r>
          </w:p>
        </w:tc>
      </w:tr>
      <w:tr w:rsidR="00B62893" w:rsidRPr="00E14D71" w:rsidTr="005812FD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55000</w:t>
            </w:r>
          </w:p>
        </w:tc>
        <w:tc>
          <w:tcPr>
            <w:tcW w:w="2234" w:type="dxa"/>
            <w:gridSpan w:val="2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  <w:shd w:val="clear" w:color="auto" w:fill="92D050"/>
              </w:rPr>
              <w:t>HORARIO Y DÍAS DE ATENCIÓN</w:t>
            </w:r>
            <w:r w:rsidRPr="00E14D7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 a Viernes de 9:00 a 18:30 hrs.</w:t>
            </w:r>
          </w:p>
        </w:tc>
      </w:tr>
      <w:tr w:rsidR="00B62893" w:rsidRPr="00E14D71" w:rsidTr="005812FD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5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4D71">
              <w:rPr>
                <w:rFonts w:ascii="Arial" w:hAnsi="Arial" w:cs="Arial"/>
                <w:sz w:val="14"/>
                <w:szCs w:val="14"/>
              </w:rPr>
              <w:t>CORREO ELECTRÓNICO:</w:t>
            </w:r>
          </w:p>
        </w:tc>
      </w:tr>
      <w:tr w:rsidR="00B62893" w:rsidRPr="00E14D71" w:rsidTr="005812FD">
        <w:trPr>
          <w:trHeight w:val="341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 (55)</w:t>
            </w:r>
          </w:p>
        </w:tc>
        <w:tc>
          <w:tcPr>
            <w:tcW w:w="3358" w:type="dxa"/>
            <w:gridSpan w:val="5"/>
          </w:tcPr>
          <w:p w:rsidR="00B62893" w:rsidRPr="00E14D71" w:rsidRDefault="00B62893" w:rsidP="005812FD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51165166</w:t>
            </w:r>
          </w:p>
        </w:tc>
        <w:tc>
          <w:tcPr>
            <w:tcW w:w="1148" w:type="dxa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2018" w:type="dxa"/>
            <w:gridSpan w:val="2"/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:rsidR="00B62893" w:rsidRPr="00E14D71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</w:tbl>
    <w:p w:rsidR="00B62893" w:rsidRPr="008D726A" w:rsidRDefault="00B62893" w:rsidP="00B62893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XSpec="center" w:tblpY="190"/>
        <w:tblW w:w="102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B62893" w:rsidRPr="00C62E35" w:rsidTr="005812FD"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Enlace de Mejora Regulatoria</w:t>
            </w:r>
          </w:p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C2407F" wp14:editId="2F313D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100964</wp:posOffset>
                      </wp:positionV>
                      <wp:extent cx="1943100" cy="0"/>
                      <wp:effectExtent l="0" t="0" r="1905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7pt,7.95pt" to="160pt,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62893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Titular de la dependencia</w:t>
            </w:r>
          </w:p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217542" wp14:editId="119C156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100964</wp:posOffset>
                      </wp:positionV>
                      <wp:extent cx="1943100" cy="0"/>
                      <wp:effectExtent l="0" t="0" r="1905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7.75pt,7.95pt" to="160.75pt,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" strokeweight="1pt"/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62893" w:rsidRPr="00DB6F0E" w:rsidRDefault="00B62893" w:rsidP="005812FD">
            <w:pPr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62E35">
              <w:rPr>
                <w:rFonts w:ascii="Arial" w:hAnsi="Arial" w:cs="Arial"/>
                <w:b/>
                <w:sz w:val="14"/>
                <w:szCs w:val="14"/>
              </w:rPr>
              <w:t>FECHA DE ACTUALIZACIÓN:</w:t>
            </w:r>
          </w:p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 /07 /2017</w:t>
            </w:r>
          </w:p>
        </w:tc>
      </w:tr>
      <w:tr w:rsidR="00B62893" w:rsidRPr="00C62E35" w:rsidTr="005812FD"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E35">
              <w:rPr>
                <w:rFonts w:ascii="Arial" w:hAnsi="Arial" w:cs="Arial"/>
                <w:sz w:val="14"/>
                <w:szCs w:val="14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E35">
              <w:rPr>
                <w:rFonts w:ascii="Arial" w:hAnsi="Arial" w:cs="Arial"/>
                <w:sz w:val="14"/>
                <w:szCs w:val="14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62893" w:rsidRPr="00C62E35" w:rsidRDefault="00B62893" w:rsidP="005812F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B62893" w:rsidRDefault="00B62893" w:rsidP="00B62893">
      <w:pPr>
        <w:rPr>
          <w:rFonts w:ascii="Gill Sans MT" w:hAnsi="Gill Sans MT" w:cs="Gill Sans MT"/>
          <w:sz w:val="26"/>
          <w:szCs w:val="26"/>
        </w:rPr>
      </w:pPr>
    </w:p>
    <w:p w:rsidR="00B62893" w:rsidRDefault="00B62893" w:rsidP="00B62893">
      <w:pPr>
        <w:rPr>
          <w:rFonts w:ascii="Gill Sans MT" w:hAnsi="Gill Sans MT" w:cs="Gill Sans MT"/>
          <w:sz w:val="26"/>
          <w:szCs w:val="26"/>
        </w:rPr>
      </w:pPr>
    </w:p>
    <w:p w:rsidR="00B62893" w:rsidRDefault="00B62893" w:rsidP="00B62893">
      <w:pPr>
        <w:rPr>
          <w:rFonts w:ascii="Gill Sans MT" w:hAnsi="Gill Sans MT" w:cs="Gill Sans MT"/>
          <w:sz w:val="26"/>
          <w:szCs w:val="26"/>
        </w:rPr>
      </w:pPr>
    </w:p>
    <w:p w:rsidR="00B62893" w:rsidRDefault="00B62893" w:rsidP="00B62893">
      <w:pPr>
        <w:rPr>
          <w:rFonts w:ascii="Gill Sans MT" w:hAnsi="Gill Sans MT" w:cs="Gill Sans MT"/>
          <w:sz w:val="26"/>
          <w:szCs w:val="26"/>
        </w:rPr>
      </w:pPr>
    </w:p>
    <w:p w:rsidR="00212BCC" w:rsidRDefault="00212BCC"/>
    <w:sectPr w:rsidR="00212BCC" w:rsidSect="00212B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93"/>
    <w:rsid w:val="00212BCC"/>
    <w:rsid w:val="00B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B39C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93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93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1542</Characters>
  <Application>Microsoft Macintosh Word</Application>
  <DocSecurity>0</DocSecurity>
  <Lines>12</Lines>
  <Paragraphs>3</Paragraphs>
  <ScaleCrop>false</ScaleCrop>
  <Company>irp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angel otero diaz</dc:creator>
  <cp:keywords/>
  <dc:description/>
  <cp:lastModifiedBy>raul angel otero diaz</cp:lastModifiedBy>
  <cp:revision>1</cp:revision>
  <dcterms:created xsi:type="dcterms:W3CDTF">2018-08-07T16:38:00Z</dcterms:created>
  <dcterms:modified xsi:type="dcterms:W3CDTF">2018-08-07T16:38:00Z</dcterms:modified>
</cp:coreProperties>
</file>